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805C7" w14:textId="77777777" w:rsidR="001F308B" w:rsidRPr="001F308B" w:rsidRDefault="001F308B" w:rsidP="001F308B">
      <w:pPr>
        <w:rPr>
          <w:rStyle w:val="jlqj4b"/>
          <w:b/>
          <w:bCs/>
          <w:lang w:val="fr-FR"/>
        </w:rPr>
      </w:pPr>
      <w:r w:rsidRPr="001F308B">
        <w:rPr>
          <w:rStyle w:val="jlqj4b"/>
          <w:b/>
          <w:bCs/>
          <w:lang w:val="fr-FR"/>
        </w:rPr>
        <w:t>Comment utiliser le "pseudo-</w:t>
      </w:r>
      <w:proofErr w:type="spellStart"/>
      <w:r w:rsidRPr="001F308B">
        <w:rPr>
          <w:rStyle w:val="jlqj4b"/>
          <w:b/>
          <w:bCs/>
          <w:lang w:val="fr-FR"/>
        </w:rPr>
        <w:t>shifter</w:t>
      </w:r>
      <w:proofErr w:type="spellEnd"/>
      <w:r w:rsidRPr="001F308B">
        <w:rPr>
          <w:rStyle w:val="jlqj4b"/>
          <w:b/>
          <w:bCs/>
          <w:lang w:val="fr-FR"/>
        </w:rPr>
        <w:t xml:space="preserve">" </w:t>
      </w:r>
    </w:p>
    <w:p w14:paraId="169BDE19" w14:textId="77777777" w:rsidR="001F308B" w:rsidRDefault="001F308B" w:rsidP="001F308B">
      <w:pPr>
        <w:rPr>
          <w:rStyle w:val="jlqj4b"/>
          <w:lang w:val="fr-FR"/>
        </w:rPr>
      </w:pPr>
    </w:p>
    <w:p w14:paraId="55662218" w14:textId="033EC6D7" w:rsidR="001F308B" w:rsidRDefault="001F308B" w:rsidP="001F308B">
      <w:pPr>
        <w:rPr>
          <w:rStyle w:val="jlqj4b"/>
          <w:lang w:val="fr-FR"/>
        </w:rPr>
      </w:pPr>
      <w:r>
        <w:rPr>
          <w:rStyle w:val="jlqj4b"/>
          <w:lang w:val="fr-FR"/>
        </w:rPr>
        <w:t xml:space="preserve">J'avoue que ce n'est pas un nom très généreux pour un outil extrêmement utile. Nous l'appelons ainsi car il a encore une certaine analogie avec le </w:t>
      </w:r>
      <w:proofErr w:type="spellStart"/>
      <w:r>
        <w:rPr>
          <w:rStyle w:val="jlqj4b"/>
          <w:lang w:val="fr-FR"/>
        </w:rPr>
        <w:t>Shifter</w:t>
      </w:r>
      <w:proofErr w:type="spellEnd"/>
      <w:r>
        <w:rPr>
          <w:rStyle w:val="jlqj4b"/>
          <w:lang w:val="fr-FR"/>
        </w:rPr>
        <w:t xml:space="preserve"> : il est extrêmement utile pour stimuler le déplacement, c'est-à-dire le mouvement très rapide des yeux. On insistera aujourd'hui sur le fait que sont particulièrement stimulés les mouvements micro-</w:t>
      </w:r>
      <w:r w:rsidR="00C951D6">
        <w:rPr>
          <w:rStyle w:val="jlqj4b"/>
          <w:lang w:val="fr-FR"/>
        </w:rPr>
        <w:t>saccariques</w:t>
      </w:r>
      <w:r>
        <w:rPr>
          <w:rStyle w:val="jlqj4b"/>
          <w:lang w:val="fr-FR"/>
        </w:rPr>
        <w:t xml:space="preserve"> qui jouent un rôle central dans la mise au point et donc dans la netteté de la vision. </w:t>
      </w:r>
    </w:p>
    <w:p w14:paraId="374BEDD7" w14:textId="77777777" w:rsidR="001F308B" w:rsidRDefault="001F308B" w:rsidP="001F308B">
      <w:pPr>
        <w:rPr>
          <w:rStyle w:val="jlqj4b"/>
          <w:lang w:val="fr-FR"/>
        </w:rPr>
      </w:pPr>
    </w:p>
    <w:p w14:paraId="7672DA2B" w14:textId="79A03416" w:rsidR="001F308B" w:rsidRPr="001F308B" w:rsidRDefault="001F308B" w:rsidP="001F308B">
      <w:pPr>
        <w:rPr>
          <w:rStyle w:val="jlqj4b"/>
          <w:b/>
          <w:bCs/>
          <w:lang w:val="fr-FR"/>
        </w:rPr>
      </w:pPr>
      <w:r w:rsidRPr="001F308B">
        <w:rPr>
          <w:rStyle w:val="jlqj4b"/>
          <w:b/>
          <w:bCs/>
          <w:lang w:val="fr-FR"/>
        </w:rPr>
        <w:t>Mode d'emploi n°1 : "</w:t>
      </w:r>
      <w:r w:rsidRPr="001F308B">
        <w:rPr>
          <w:rStyle w:val="jlqj4b"/>
          <w:b/>
          <w:bCs/>
          <w:lang w:val="fr-FR"/>
        </w:rPr>
        <w:t xml:space="preserve"> </w:t>
      </w:r>
      <w:r w:rsidRPr="001F308B">
        <w:rPr>
          <w:rStyle w:val="jlqj4b"/>
          <w:b/>
          <w:bCs/>
          <w:lang w:val="fr-FR"/>
        </w:rPr>
        <w:t xml:space="preserve">râper". </w:t>
      </w:r>
    </w:p>
    <w:p w14:paraId="11FB208A" w14:textId="77777777" w:rsidR="001F308B" w:rsidRPr="001F308B" w:rsidRDefault="001F308B" w:rsidP="001F308B">
      <w:pPr>
        <w:rPr>
          <w:rStyle w:val="jlqj4b"/>
        </w:rPr>
      </w:pPr>
    </w:p>
    <w:p w14:paraId="280B923D" w14:textId="1A5EE160" w:rsidR="00C951D6" w:rsidRDefault="001F308B" w:rsidP="001F308B">
      <w:pPr>
        <w:rPr>
          <w:rStyle w:val="jlqj4b"/>
          <w:lang w:val="fr-FR"/>
        </w:rPr>
      </w:pPr>
      <w:r>
        <w:rPr>
          <w:rStyle w:val="jlqj4b"/>
          <w:lang w:val="fr-FR"/>
        </w:rPr>
        <w:t>La feuille est placée horizontalement (et donc avec les lignes en position verticale) à une distance de 20-30 cm des yeux. Vous regardez le papier sans essayer de vous focaliser dessus et le déplacez de droite à gauche avec un mouvement pas trop lent (1-2 secondes pour aller de D à gauche et idem pour reculer. Avancez environ une minute, puis vérifiez comme vous voyez de près ou de loin selon votre problème.</w:t>
      </w:r>
      <w:r>
        <w:rPr>
          <w:rStyle w:val="jlqj4b"/>
          <w:lang w:val="fr-FR"/>
        </w:rPr>
        <w:t xml:space="preserve"> </w:t>
      </w:r>
      <w:r>
        <w:rPr>
          <w:rStyle w:val="jlqj4b"/>
          <w:lang w:val="fr-FR"/>
        </w:rPr>
        <w:t>Vous remarquerez peut-être des améliorations notables.</w:t>
      </w:r>
      <w:r>
        <w:rPr>
          <w:rStyle w:val="jlqj4b"/>
          <w:lang w:val="fr-FR"/>
        </w:rPr>
        <w:t xml:space="preserve"> </w:t>
      </w:r>
      <w:r>
        <w:rPr>
          <w:rStyle w:val="jlqj4b"/>
          <w:lang w:val="fr-FR"/>
        </w:rPr>
        <w:t xml:space="preserve">C'est une sorte de solution rapide de la rigidité du regard. </w:t>
      </w:r>
    </w:p>
    <w:p w14:paraId="44F8ED5A" w14:textId="77777777" w:rsidR="00C951D6" w:rsidRDefault="00C951D6" w:rsidP="001F308B">
      <w:pPr>
        <w:rPr>
          <w:rStyle w:val="jlqj4b"/>
          <w:lang w:val="fr-FR"/>
        </w:rPr>
      </w:pPr>
    </w:p>
    <w:p w14:paraId="1C36C0DC" w14:textId="771252D1" w:rsidR="00C951D6" w:rsidRDefault="001F308B" w:rsidP="001F308B">
      <w:pPr>
        <w:rPr>
          <w:rStyle w:val="jlqj4b"/>
          <w:lang w:val="fr-FR"/>
        </w:rPr>
      </w:pPr>
      <w:r>
        <w:rPr>
          <w:rStyle w:val="jlqj4b"/>
          <w:lang w:val="fr-FR"/>
        </w:rPr>
        <w:t xml:space="preserve">L'œil reçoit ainsi une sorte de massage visuel, très stimulant, à condition : </w:t>
      </w:r>
    </w:p>
    <w:p w14:paraId="3632A70D" w14:textId="2EB7FECC" w:rsidR="00C951D6" w:rsidRPr="00C951D6" w:rsidRDefault="00C951D6" w:rsidP="00C951D6">
      <w:pPr>
        <w:pStyle w:val="Paragrafoelenco"/>
        <w:numPr>
          <w:ilvl w:val="0"/>
          <w:numId w:val="2"/>
        </w:numPr>
        <w:rPr>
          <w:rStyle w:val="jlqj4b"/>
          <w:lang w:val="fr-FR"/>
        </w:rPr>
      </w:pPr>
      <w:r w:rsidRPr="00C951D6">
        <w:rPr>
          <w:rStyle w:val="jlqj4b"/>
          <w:lang w:val="fr-FR"/>
        </w:rPr>
        <w:t>G</w:t>
      </w:r>
      <w:r w:rsidR="001F308B" w:rsidRPr="00C951D6">
        <w:rPr>
          <w:rStyle w:val="jlqj4b"/>
          <w:lang w:val="fr-FR"/>
        </w:rPr>
        <w:t>arde</w:t>
      </w:r>
      <w:r w:rsidRPr="00C951D6">
        <w:rPr>
          <w:rStyle w:val="jlqj4b"/>
          <w:lang w:val="fr-FR"/>
        </w:rPr>
        <w:t>z</w:t>
      </w:r>
      <w:r w:rsidR="001F308B" w:rsidRPr="00C951D6">
        <w:rPr>
          <w:rStyle w:val="jlqj4b"/>
          <w:lang w:val="fr-FR"/>
        </w:rPr>
        <w:t xml:space="preserve"> votre regard détendu, passif, sans essayer de vous concentrer ou de « saisir » ce que vous voyez. </w:t>
      </w:r>
    </w:p>
    <w:p w14:paraId="14F73F5D" w14:textId="0AC9DDEB" w:rsidR="00C951D6" w:rsidRPr="00C951D6" w:rsidRDefault="001F308B" w:rsidP="00C951D6">
      <w:pPr>
        <w:pStyle w:val="Paragrafoelenco"/>
        <w:numPr>
          <w:ilvl w:val="0"/>
          <w:numId w:val="2"/>
        </w:numPr>
        <w:rPr>
          <w:rStyle w:val="jlqj4b"/>
          <w:lang w:val="fr-FR"/>
        </w:rPr>
      </w:pPr>
      <w:r w:rsidRPr="00C951D6">
        <w:rPr>
          <w:rStyle w:val="jlqj4b"/>
          <w:lang w:val="fr-FR"/>
        </w:rPr>
        <w:t>Clign</w:t>
      </w:r>
      <w:r w:rsidR="00C951D6" w:rsidRPr="00C951D6">
        <w:rPr>
          <w:rStyle w:val="jlqj4b"/>
          <w:lang w:val="fr-FR"/>
        </w:rPr>
        <w:t>ez</w:t>
      </w:r>
      <w:r w:rsidRPr="00C951D6">
        <w:rPr>
          <w:rStyle w:val="jlqj4b"/>
          <w:lang w:val="fr-FR"/>
        </w:rPr>
        <w:t xml:space="preserve"> langoureusement à chaque mouvement</w:t>
      </w:r>
      <w:r w:rsidR="00C951D6" w:rsidRPr="00C951D6">
        <w:rPr>
          <w:rStyle w:val="jlqj4b"/>
          <w:lang w:val="fr-FR"/>
        </w:rPr>
        <w:t>.</w:t>
      </w:r>
    </w:p>
    <w:p w14:paraId="4E799AB9" w14:textId="1659312F" w:rsidR="001F308B" w:rsidRPr="00C951D6" w:rsidRDefault="001F308B" w:rsidP="00C951D6">
      <w:pPr>
        <w:pStyle w:val="Paragrafoelenco"/>
        <w:numPr>
          <w:ilvl w:val="0"/>
          <w:numId w:val="2"/>
        </w:numPr>
        <w:rPr>
          <w:rStyle w:val="jlqj4b"/>
          <w:lang w:val="fr-FR"/>
        </w:rPr>
      </w:pPr>
      <w:r w:rsidRPr="00C951D6">
        <w:rPr>
          <w:rStyle w:val="jlqj4b"/>
          <w:lang w:val="fr-FR"/>
        </w:rPr>
        <w:t>Ne jamais arrêter de respirer</w:t>
      </w:r>
      <w:r w:rsidR="00C951D6" w:rsidRPr="00C951D6">
        <w:rPr>
          <w:rStyle w:val="jlqj4b"/>
          <w:lang w:val="fr-FR"/>
        </w:rPr>
        <w:t>.</w:t>
      </w:r>
    </w:p>
    <w:p w14:paraId="4B5391CE" w14:textId="77777777" w:rsidR="001F308B" w:rsidRDefault="001F308B" w:rsidP="001F308B">
      <w:pPr>
        <w:rPr>
          <w:rStyle w:val="jlqj4b"/>
          <w:lang w:val="fr-FR"/>
        </w:rPr>
      </w:pPr>
    </w:p>
    <w:p w14:paraId="339AF0F8" w14:textId="07254A4E" w:rsidR="001F308B" w:rsidRDefault="001F308B" w:rsidP="001F308B">
      <w:pPr>
        <w:rPr>
          <w:rStyle w:val="jlqj4b"/>
          <w:b/>
          <w:bCs/>
          <w:lang w:val="fr-FR"/>
        </w:rPr>
      </w:pPr>
      <w:r w:rsidRPr="00C951D6">
        <w:rPr>
          <w:rStyle w:val="jlqj4b"/>
          <w:b/>
          <w:bCs/>
          <w:lang w:val="fr-FR"/>
        </w:rPr>
        <w:t>Deuxième méthode :</w:t>
      </w:r>
      <w:r w:rsidRPr="00C951D6">
        <w:rPr>
          <w:rStyle w:val="jlqj4b"/>
          <w:b/>
          <w:bCs/>
          <w:lang w:val="fr-FR"/>
        </w:rPr>
        <w:t xml:space="preserve"> suivre le</w:t>
      </w:r>
      <w:r w:rsidRPr="00C951D6">
        <w:rPr>
          <w:rStyle w:val="jlqj4b"/>
          <w:b/>
          <w:bCs/>
          <w:lang w:val="fr-FR"/>
        </w:rPr>
        <w:t xml:space="preserve"> contour, ou </w:t>
      </w:r>
      <w:r w:rsidRPr="00C951D6">
        <w:rPr>
          <w:rStyle w:val="jlqj4b"/>
          <w:b/>
          <w:bCs/>
          <w:lang w:val="fr-FR"/>
        </w:rPr>
        <w:t>peigner</w:t>
      </w:r>
      <w:r w:rsidRPr="00C951D6">
        <w:rPr>
          <w:rStyle w:val="jlqj4b"/>
          <w:b/>
          <w:bCs/>
          <w:lang w:val="fr-FR"/>
        </w:rPr>
        <w:t xml:space="preserve"> </w:t>
      </w:r>
      <w:r w:rsidRPr="00C951D6">
        <w:rPr>
          <w:rStyle w:val="jlqj4b"/>
          <w:b/>
          <w:bCs/>
          <w:lang w:val="fr-FR"/>
        </w:rPr>
        <w:t xml:space="preserve">sur le </w:t>
      </w:r>
      <w:r w:rsidRPr="00C951D6">
        <w:rPr>
          <w:rStyle w:val="jlqj4b"/>
          <w:b/>
          <w:bCs/>
          <w:lang w:val="fr-FR"/>
        </w:rPr>
        <w:t xml:space="preserve">noir </w:t>
      </w:r>
    </w:p>
    <w:p w14:paraId="3CA044D7" w14:textId="77777777" w:rsidR="00C951D6" w:rsidRPr="00C951D6" w:rsidRDefault="00C951D6" w:rsidP="001F308B">
      <w:pPr>
        <w:rPr>
          <w:rStyle w:val="jlqj4b"/>
          <w:b/>
          <w:bCs/>
          <w:lang w:val="fr-FR"/>
        </w:rPr>
      </w:pPr>
    </w:p>
    <w:p w14:paraId="4FD28C9B" w14:textId="77777777" w:rsidR="00C951D6" w:rsidRDefault="001F308B" w:rsidP="001F308B">
      <w:pPr>
        <w:rPr>
          <w:rStyle w:val="jlqj4b"/>
          <w:lang w:val="fr-FR"/>
        </w:rPr>
      </w:pPr>
      <w:r>
        <w:rPr>
          <w:rStyle w:val="jlqj4b"/>
          <w:lang w:val="fr-FR"/>
        </w:rPr>
        <w:t xml:space="preserve">Toujours avec une feuille horizontale, cette fois à la meilleure distance de mise au point (plus près pour les myopes, plus loin pour les presbytes). Suivez lentement chaque ligne avec vos yeux en douceur, comme si nous la repeignions en noir avec un pinceau (imaginaire) attaché à votre nez. Il va de haut en bas sur une ligne et de bas en haut sur la suivante. En même temps, chaque ligne est gardée à l'esprit. Si vous perdez le compte, vous recommencez. </w:t>
      </w:r>
    </w:p>
    <w:p w14:paraId="67190DB6" w14:textId="77777777" w:rsidR="00C951D6" w:rsidRDefault="00C951D6" w:rsidP="001F308B">
      <w:pPr>
        <w:rPr>
          <w:rStyle w:val="jlqj4b"/>
          <w:lang w:val="fr-FR"/>
        </w:rPr>
      </w:pPr>
    </w:p>
    <w:p w14:paraId="1535178E" w14:textId="4B9A890F" w:rsidR="00C951D6" w:rsidRDefault="001F308B" w:rsidP="001F308B">
      <w:pPr>
        <w:rPr>
          <w:rStyle w:val="jlqj4b"/>
          <w:lang w:val="fr-FR"/>
        </w:rPr>
      </w:pPr>
      <w:r>
        <w:rPr>
          <w:rStyle w:val="jlqj4b"/>
          <w:lang w:val="fr-FR"/>
        </w:rPr>
        <w:t>Ici aussi il faut :</w:t>
      </w:r>
    </w:p>
    <w:p w14:paraId="56D6104A" w14:textId="18D44006" w:rsidR="00C951D6" w:rsidRPr="00C951D6" w:rsidRDefault="00C951D6" w:rsidP="00C951D6">
      <w:pPr>
        <w:pStyle w:val="Paragrafoelenco"/>
        <w:numPr>
          <w:ilvl w:val="0"/>
          <w:numId w:val="3"/>
        </w:numPr>
        <w:rPr>
          <w:rStyle w:val="jlqj4b"/>
          <w:lang w:val="fr-FR"/>
        </w:rPr>
      </w:pPr>
      <w:r w:rsidRPr="00C951D6">
        <w:rPr>
          <w:rStyle w:val="jlqj4b"/>
          <w:lang w:val="fr-FR"/>
        </w:rPr>
        <w:t>G</w:t>
      </w:r>
      <w:r w:rsidR="001F308B" w:rsidRPr="00C951D6">
        <w:rPr>
          <w:rStyle w:val="jlqj4b"/>
          <w:lang w:val="fr-FR"/>
        </w:rPr>
        <w:t xml:space="preserve">ardez votre regard détendu et fluide, sans chercher à « saisir » ce que vous voyez. Comme si le regard peint </w:t>
      </w:r>
    </w:p>
    <w:p w14:paraId="0EFBE392" w14:textId="77777777" w:rsidR="00C951D6" w:rsidRDefault="001F308B" w:rsidP="00C951D6">
      <w:pPr>
        <w:pStyle w:val="Paragrafoelenco"/>
        <w:numPr>
          <w:ilvl w:val="0"/>
          <w:numId w:val="3"/>
        </w:numPr>
        <w:rPr>
          <w:rStyle w:val="jlqj4b"/>
          <w:lang w:val="fr-FR"/>
        </w:rPr>
      </w:pPr>
      <w:r w:rsidRPr="00C951D6">
        <w:rPr>
          <w:rStyle w:val="jlqj4b"/>
          <w:lang w:val="fr-FR"/>
        </w:rPr>
        <w:t xml:space="preserve">Clignez des yeux langoureux à la fin de chaque mouvement, avant de passer à la ligne suivante. </w:t>
      </w:r>
    </w:p>
    <w:p w14:paraId="7C599E6E" w14:textId="2B163BAB" w:rsidR="00C951D6" w:rsidRPr="00C951D6" w:rsidRDefault="001F308B" w:rsidP="00C951D6">
      <w:pPr>
        <w:pStyle w:val="Paragrafoelenco"/>
        <w:numPr>
          <w:ilvl w:val="0"/>
          <w:numId w:val="3"/>
        </w:numPr>
        <w:rPr>
          <w:rStyle w:val="jlqj4b"/>
          <w:lang w:val="fr-FR"/>
        </w:rPr>
      </w:pPr>
      <w:r w:rsidRPr="00C951D6">
        <w:rPr>
          <w:rStyle w:val="jlqj4b"/>
          <w:lang w:val="fr-FR"/>
        </w:rPr>
        <w:t xml:space="preserve">N'arrêtez jamais de respirer. </w:t>
      </w:r>
    </w:p>
    <w:p w14:paraId="0325D7BB" w14:textId="77777777" w:rsidR="00C951D6" w:rsidRPr="00C951D6" w:rsidRDefault="001F308B" w:rsidP="00C951D6">
      <w:pPr>
        <w:pStyle w:val="Paragrafoelenco"/>
        <w:numPr>
          <w:ilvl w:val="0"/>
          <w:numId w:val="3"/>
        </w:numPr>
        <w:rPr>
          <w:rStyle w:val="jlqj4b"/>
          <w:lang w:val="fr-FR"/>
        </w:rPr>
      </w:pPr>
      <w:r w:rsidRPr="00C951D6">
        <w:rPr>
          <w:rStyle w:val="jlqj4b"/>
          <w:lang w:val="fr-FR"/>
        </w:rPr>
        <w:t xml:space="preserve">NE VOUS PRÉCIPITEZ PAS. </w:t>
      </w:r>
    </w:p>
    <w:p w14:paraId="552AB930" w14:textId="77777777" w:rsidR="00C951D6" w:rsidRDefault="00C951D6" w:rsidP="001F308B">
      <w:pPr>
        <w:rPr>
          <w:rStyle w:val="jlqj4b"/>
          <w:lang w:val="fr-FR"/>
        </w:rPr>
      </w:pPr>
    </w:p>
    <w:p w14:paraId="5F380663" w14:textId="2E584BE5" w:rsidR="00C951D6" w:rsidRDefault="001F308B" w:rsidP="001F308B">
      <w:pPr>
        <w:rPr>
          <w:rStyle w:val="jlqj4b"/>
          <w:lang w:val="fr-FR"/>
        </w:rPr>
      </w:pPr>
      <w:r>
        <w:rPr>
          <w:rStyle w:val="jlqj4b"/>
          <w:lang w:val="fr-FR"/>
        </w:rPr>
        <w:t>Enfin observez (très brièvement) quelque chose de près ou de loin : vous devriez remarquer une meilleure mise au point</w:t>
      </w:r>
      <w:r w:rsidR="00C951D6">
        <w:rPr>
          <w:rStyle w:val="jlqj4b"/>
          <w:lang w:val="fr-FR"/>
        </w:rPr>
        <w:t>.</w:t>
      </w:r>
    </w:p>
    <w:p w14:paraId="7398D20D" w14:textId="630F5B8C" w:rsidR="001F308B" w:rsidRPr="00C951D6" w:rsidRDefault="001F308B" w:rsidP="001F308B">
      <w:pPr>
        <w:rPr>
          <w:lang w:val="fr-FR"/>
        </w:rPr>
      </w:pPr>
      <w:r>
        <w:rPr>
          <w:rStyle w:val="jlqj4b"/>
          <w:lang w:val="fr-FR"/>
        </w:rPr>
        <w:t>Il existe d'innombrables autres façons d'utiliser cette brochure. Un éducateur visuel pourra vous en montrer plusieurs. Mais toi aussi tu peux en découvrir de nouvelles</w:t>
      </w:r>
      <w:r w:rsidRPr="00C951D6">
        <w:rPr>
          <w:lang w:val="fr-FR"/>
        </w:rPr>
        <w:t xml:space="preserve"> </w:t>
      </w:r>
    </w:p>
    <w:p w14:paraId="0749341E" w14:textId="77777777" w:rsidR="00AD6D8D" w:rsidRPr="00C951D6" w:rsidRDefault="00C951D6" w:rsidP="001F308B">
      <w:pPr>
        <w:rPr>
          <w:lang w:val="fr-FR"/>
        </w:rPr>
      </w:pPr>
    </w:p>
    <w:sectPr w:rsidR="00AD6D8D" w:rsidRPr="00C951D6" w:rsidSect="00474AEE">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050DD"/>
    <w:multiLevelType w:val="hybridMultilevel"/>
    <w:tmpl w:val="82CAEF5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1A8665E"/>
    <w:multiLevelType w:val="hybridMultilevel"/>
    <w:tmpl w:val="88F0C1AC"/>
    <w:lvl w:ilvl="0" w:tplc="04100001">
      <w:start w:val="1"/>
      <w:numFmt w:val="bullet"/>
      <w:lvlText w:val=""/>
      <w:lvlJc w:val="left"/>
      <w:pPr>
        <w:ind w:left="720" w:hanging="360"/>
      </w:pPr>
      <w:rPr>
        <w:rFonts w:ascii="Symbol" w:hAnsi="Symbol" w:hint="default"/>
      </w:rPr>
    </w:lvl>
    <w:lvl w:ilvl="1" w:tplc="5BAC4E76">
      <w:numFmt w:val="bullet"/>
      <w:lvlText w:val="•"/>
      <w:lvlJc w:val="left"/>
      <w:pPr>
        <w:ind w:left="1440" w:hanging="360"/>
      </w:pPr>
      <w:rPr>
        <w:rFonts w:ascii="Times New Roman" w:eastAsia="Times New Roman"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6ED6BCF"/>
    <w:multiLevelType w:val="hybridMultilevel"/>
    <w:tmpl w:val="5D4C99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384"/>
    <w:rsid w:val="001B4C23"/>
    <w:rsid w:val="001F308B"/>
    <w:rsid w:val="00474AEE"/>
    <w:rsid w:val="00963346"/>
    <w:rsid w:val="00996BD8"/>
    <w:rsid w:val="00C951D6"/>
    <w:rsid w:val="00D45047"/>
    <w:rsid w:val="00E30384"/>
    <w:rsid w:val="00FF7D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0F2E00D5"/>
  <w15:chartTrackingRefBased/>
  <w15:docId w15:val="{3BCE56B1-2B1E-A242-B866-03EF369F8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F7DC0"/>
    <w:rPr>
      <w:rFonts w:ascii="Times New Roman" w:eastAsia="Times New Roman"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jlqj4b">
    <w:name w:val="jlqj4b"/>
    <w:basedOn w:val="Carpredefinitoparagrafo"/>
    <w:rsid w:val="00E30384"/>
  </w:style>
  <w:style w:type="paragraph" w:styleId="Paragrafoelenco">
    <w:name w:val="List Paragraph"/>
    <w:basedOn w:val="Normale"/>
    <w:uiPriority w:val="34"/>
    <w:qFormat/>
    <w:rsid w:val="00D45047"/>
    <w:pPr>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00329">
      <w:bodyDiv w:val="1"/>
      <w:marLeft w:val="0"/>
      <w:marRight w:val="0"/>
      <w:marTop w:val="0"/>
      <w:marBottom w:val="0"/>
      <w:divBdr>
        <w:top w:val="none" w:sz="0" w:space="0" w:color="auto"/>
        <w:left w:val="none" w:sz="0" w:space="0" w:color="auto"/>
        <w:bottom w:val="none" w:sz="0" w:space="0" w:color="auto"/>
        <w:right w:val="none" w:sz="0" w:space="0" w:color="auto"/>
      </w:divBdr>
    </w:div>
    <w:div w:id="114568728">
      <w:bodyDiv w:val="1"/>
      <w:marLeft w:val="0"/>
      <w:marRight w:val="0"/>
      <w:marTop w:val="0"/>
      <w:marBottom w:val="0"/>
      <w:divBdr>
        <w:top w:val="none" w:sz="0" w:space="0" w:color="auto"/>
        <w:left w:val="none" w:sz="0" w:space="0" w:color="auto"/>
        <w:bottom w:val="none" w:sz="0" w:space="0" w:color="auto"/>
        <w:right w:val="none" w:sz="0" w:space="0" w:color="auto"/>
      </w:divBdr>
    </w:div>
    <w:div w:id="189878071">
      <w:bodyDiv w:val="1"/>
      <w:marLeft w:val="0"/>
      <w:marRight w:val="0"/>
      <w:marTop w:val="0"/>
      <w:marBottom w:val="0"/>
      <w:divBdr>
        <w:top w:val="none" w:sz="0" w:space="0" w:color="auto"/>
        <w:left w:val="none" w:sz="0" w:space="0" w:color="auto"/>
        <w:bottom w:val="none" w:sz="0" w:space="0" w:color="auto"/>
        <w:right w:val="none" w:sz="0" w:space="0" w:color="auto"/>
      </w:divBdr>
    </w:div>
    <w:div w:id="215358064">
      <w:bodyDiv w:val="1"/>
      <w:marLeft w:val="0"/>
      <w:marRight w:val="0"/>
      <w:marTop w:val="0"/>
      <w:marBottom w:val="0"/>
      <w:divBdr>
        <w:top w:val="none" w:sz="0" w:space="0" w:color="auto"/>
        <w:left w:val="none" w:sz="0" w:space="0" w:color="auto"/>
        <w:bottom w:val="none" w:sz="0" w:space="0" w:color="auto"/>
        <w:right w:val="none" w:sz="0" w:space="0" w:color="auto"/>
      </w:divBdr>
    </w:div>
    <w:div w:id="433062822">
      <w:bodyDiv w:val="1"/>
      <w:marLeft w:val="0"/>
      <w:marRight w:val="0"/>
      <w:marTop w:val="0"/>
      <w:marBottom w:val="0"/>
      <w:divBdr>
        <w:top w:val="none" w:sz="0" w:space="0" w:color="auto"/>
        <w:left w:val="none" w:sz="0" w:space="0" w:color="auto"/>
        <w:bottom w:val="none" w:sz="0" w:space="0" w:color="auto"/>
        <w:right w:val="none" w:sz="0" w:space="0" w:color="auto"/>
      </w:divBdr>
    </w:div>
    <w:div w:id="573122032">
      <w:bodyDiv w:val="1"/>
      <w:marLeft w:val="0"/>
      <w:marRight w:val="0"/>
      <w:marTop w:val="0"/>
      <w:marBottom w:val="0"/>
      <w:divBdr>
        <w:top w:val="none" w:sz="0" w:space="0" w:color="auto"/>
        <w:left w:val="none" w:sz="0" w:space="0" w:color="auto"/>
        <w:bottom w:val="none" w:sz="0" w:space="0" w:color="auto"/>
        <w:right w:val="none" w:sz="0" w:space="0" w:color="auto"/>
      </w:divBdr>
    </w:div>
    <w:div w:id="609508175">
      <w:bodyDiv w:val="1"/>
      <w:marLeft w:val="0"/>
      <w:marRight w:val="0"/>
      <w:marTop w:val="0"/>
      <w:marBottom w:val="0"/>
      <w:divBdr>
        <w:top w:val="none" w:sz="0" w:space="0" w:color="auto"/>
        <w:left w:val="none" w:sz="0" w:space="0" w:color="auto"/>
        <w:bottom w:val="none" w:sz="0" w:space="0" w:color="auto"/>
        <w:right w:val="none" w:sz="0" w:space="0" w:color="auto"/>
      </w:divBdr>
    </w:div>
    <w:div w:id="1497763965">
      <w:bodyDiv w:val="1"/>
      <w:marLeft w:val="0"/>
      <w:marRight w:val="0"/>
      <w:marTop w:val="0"/>
      <w:marBottom w:val="0"/>
      <w:divBdr>
        <w:top w:val="none" w:sz="0" w:space="0" w:color="auto"/>
        <w:left w:val="none" w:sz="0" w:space="0" w:color="auto"/>
        <w:bottom w:val="none" w:sz="0" w:space="0" w:color="auto"/>
        <w:right w:val="none" w:sz="0" w:space="0" w:color="auto"/>
      </w:divBdr>
    </w:div>
    <w:div w:id="1774134624">
      <w:bodyDiv w:val="1"/>
      <w:marLeft w:val="0"/>
      <w:marRight w:val="0"/>
      <w:marTop w:val="0"/>
      <w:marBottom w:val="0"/>
      <w:divBdr>
        <w:top w:val="none" w:sz="0" w:space="0" w:color="auto"/>
        <w:left w:val="none" w:sz="0" w:space="0" w:color="auto"/>
        <w:bottom w:val="none" w:sz="0" w:space="0" w:color="auto"/>
        <w:right w:val="none" w:sz="0" w:space="0" w:color="auto"/>
      </w:divBdr>
    </w:div>
    <w:div w:id="1885865769">
      <w:bodyDiv w:val="1"/>
      <w:marLeft w:val="0"/>
      <w:marRight w:val="0"/>
      <w:marTop w:val="0"/>
      <w:marBottom w:val="0"/>
      <w:divBdr>
        <w:top w:val="none" w:sz="0" w:space="0" w:color="auto"/>
        <w:left w:val="none" w:sz="0" w:space="0" w:color="auto"/>
        <w:bottom w:val="none" w:sz="0" w:space="0" w:color="auto"/>
        <w:right w:val="none" w:sz="0" w:space="0" w:color="auto"/>
      </w:divBdr>
    </w:div>
    <w:div w:id="1974872602">
      <w:bodyDiv w:val="1"/>
      <w:marLeft w:val="0"/>
      <w:marRight w:val="0"/>
      <w:marTop w:val="0"/>
      <w:marBottom w:val="0"/>
      <w:divBdr>
        <w:top w:val="none" w:sz="0" w:space="0" w:color="auto"/>
        <w:left w:val="none" w:sz="0" w:space="0" w:color="auto"/>
        <w:bottom w:val="none" w:sz="0" w:space="0" w:color="auto"/>
        <w:right w:val="none" w:sz="0" w:space="0" w:color="auto"/>
      </w:divBdr>
    </w:div>
    <w:div w:id="209469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360</Words>
  <Characters>2054</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2021-10-13T12:50:00Z</dcterms:created>
  <dcterms:modified xsi:type="dcterms:W3CDTF">2021-10-13T12:50:00Z</dcterms:modified>
</cp:coreProperties>
</file>